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3D590" w14:textId="4DDC34C1" w:rsidR="00B85C5B" w:rsidRPr="00DF2F5D" w:rsidRDefault="00FD0595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47418D6D" w:rsidR="00B85C5B" w:rsidRPr="00DF2F5D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</w:t>
      </w:r>
      <w:r w:rsidR="008A3091" w:rsidRPr="00DF2F5D">
        <w:rPr>
          <w:rFonts w:asciiTheme="minorHAnsi" w:hAnsiTheme="minorHAnsi" w:cstheme="minorHAnsi"/>
        </w:rPr>
        <w:t xml:space="preserve">       </w:t>
      </w:r>
      <w:r w:rsidR="005D0647">
        <w:rPr>
          <w:rFonts w:asciiTheme="minorHAnsi" w:hAnsiTheme="minorHAnsi" w:cstheme="minorHAnsi"/>
        </w:rPr>
        <w:t xml:space="preserve">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DF2F5D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4F4073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B1850CF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07BA933D" w14:textId="7167135E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 w:rsidR="005D064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77777777" w:rsidR="00B85C5B" w:rsidRPr="008A3091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4F4073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B1850CF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07BA933D" w14:textId="7167135E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 w:rsidR="005D064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77777777" w:rsidR="00B85C5B" w:rsidRPr="008A3091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DF2F5D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5C482F74" w:rsidR="00B85C5B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5, Boulevard,</w:t>
      </w:r>
    </w:p>
    <w:p w14:paraId="41BD2B74" w14:textId="25BFB44A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240002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25D17F0B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</w:p>
    <w:p w14:paraId="399690C5" w14:textId="77777777" w:rsidR="006D3861" w:rsidRDefault="00C060A7" w:rsidP="006D3861">
      <w:pPr>
        <w:rPr>
          <w:sz w:val="16"/>
          <w:szCs w:val="16"/>
        </w:rPr>
      </w:pPr>
      <w:r w:rsidRPr="00C060A7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       </w:t>
      </w:r>
      <w:r w:rsidRPr="00C060A7">
        <w:rPr>
          <w:sz w:val="16"/>
          <w:szCs w:val="16"/>
        </w:rPr>
        <w:t>07485219977 / 258743</w:t>
      </w:r>
    </w:p>
    <w:p w14:paraId="09D187D1" w14:textId="1F0266AD" w:rsidR="008D2211" w:rsidRPr="006D3861" w:rsidRDefault="00C060A7" w:rsidP="006D3861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="008D2211"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 w:rsidR="008D2211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</w:t>
      </w:r>
      <w:r w:rsidR="006D3861">
        <w:rPr>
          <w:rFonts w:asciiTheme="minorHAnsi" w:hAnsiTheme="minorHAnsi" w:cstheme="minorHAnsi"/>
          <w:b/>
          <w:sz w:val="28"/>
        </w:rPr>
        <w:t xml:space="preserve">               </w:t>
      </w:r>
    </w:p>
    <w:p w14:paraId="7C216C53" w14:textId="51538EAF" w:rsidR="006D3861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EC385B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>
        <w:rPr>
          <w:rFonts w:asciiTheme="minorHAnsi" w:hAnsiTheme="minorHAnsi" w:cstheme="minorHAnsi"/>
          <w:b/>
          <w:sz w:val="28"/>
        </w:rPr>
        <w:t xml:space="preserve">     </w:t>
      </w:r>
      <w:r w:rsidR="006D3861">
        <w:rPr>
          <w:rFonts w:asciiTheme="minorHAnsi" w:hAnsiTheme="minorHAnsi" w:cstheme="minorHAnsi"/>
          <w:b/>
          <w:sz w:val="28"/>
        </w:rPr>
        <w:t>AGENDA</w:t>
      </w:r>
    </w:p>
    <w:p w14:paraId="4654010B" w14:textId="4B727189" w:rsidR="008D2211" w:rsidRPr="00EC385B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EC385B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C385B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>
        <w:rPr>
          <w:rFonts w:asciiTheme="minorHAnsi" w:hAnsiTheme="minorHAnsi" w:cstheme="minorHAnsi"/>
          <w:b/>
          <w:sz w:val="22"/>
        </w:rPr>
        <w:t xml:space="preserve">     </w:t>
      </w:r>
      <w:r w:rsidRPr="00EC385B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C385B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EC385B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56910E8F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</w:t>
      </w:r>
      <w:r w:rsidR="005D0647">
        <w:rPr>
          <w:rFonts w:asciiTheme="minorHAnsi" w:hAnsiTheme="minorHAnsi" w:cstheme="minorHAnsi"/>
          <w:b/>
          <w:color w:val="auto"/>
          <w:sz w:val="22"/>
        </w:rPr>
        <w:t xml:space="preserve">     </w:t>
      </w:r>
      <w:r w:rsidRPr="00EC385B">
        <w:rPr>
          <w:rFonts w:asciiTheme="minorHAnsi" w:hAnsiTheme="minorHAnsi" w:cstheme="minorHAnsi"/>
          <w:b/>
          <w:color w:val="auto"/>
          <w:sz w:val="22"/>
        </w:rPr>
        <w:t>ON THURSDAY, 25</w:t>
      </w:r>
      <w:r w:rsidRPr="00EC385B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JULY 2024.                                                                     </w:t>
      </w:r>
    </w:p>
    <w:p w14:paraId="7722AD24" w14:textId="737C4DA5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>
        <w:rPr>
          <w:rFonts w:asciiTheme="minorHAnsi" w:hAnsiTheme="minorHAnsi" w:cstheme="minorHAnsi"/>
          <w:b/>
          <w:color w:val="auto"/>
          <w:sz w:val="22"/>
        </w:rPr>
        <w:t xml:space="preserve">     </w: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(COMMENCING AT 7.30 PM).        </w:t>
      </w:r>
    </w:p>
    <w:p w14:paraId="0859348B" w14:textId="77777777" w:rsidR="008D2211" w:rsidRPr="00EC385B" w:rsidRDefault="008D2211" w:rsidP="008D2211">
      <w:pPr>
        <w:tabs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614172B7" w14:textId="77777777" w:rsidR="008D2211" w:rsidRPr="00EC385B" w:rsidRDefault="008D2211" w:rsidP="008D2211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EC385B">
        <w:rPr>
          <w:rFonts w:asciiTheme="minorHAnsi" w:hAnsiTheme="minorHAnsi" w:cstheme="minorHAnsi"/>
          <w:b/>
          <w:color w:val="auto"/>
          <w:sz w:val="28"/>
          <w:szCs w:val="28"/>
        </w:rPr>
        <w:t xml:space="preserve">1. </w:t>
      </w:r>
      <w:r w:rsidRPr="00EC385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EC385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EC385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To record the </w:t>
      </w:r>
      <w:proofErr w:type="gramStart"/>
      <w:r w:rsidRPr="00EC385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Members</w:t>
      </w:r>
      <w:proofErr w:type="gramEnd"/>
      <w:r w:rsidRPr="00EC385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Present:</w:t>
      </w:r>
    </w:p>
    <w:p w14:paraId="26DAB57E" w14:textId="77777777" w:rsidR="008D2211" w:rsidRPr="00EC385B" w:rsidRDefault="008D2211" w:rsidP="008D2211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>Councillors:</w:t>
      </w:r>
    </w:p>
    <w:p w14:paraId="2F71628A" w14:textId="77777777" w:rsidR="008D2211" w:rsidRPr="00EC385B" w:rsidRDefault="008D2211" w:rsidP="008D2211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>Members of the Public:</w:t>
      </w:r>
    </w:p>
    <w:p w14:paraId="2BDE11B7" w14:textId="77777777" w:rsidR="008D2211" w:rsidRPr="00EC385B" w:rsidRDefault="008D2211" w:rsidP="008D2211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EC385B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29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Pr="00EC385B">
        <w:rPr>
          <w:rFonts w:asciiTheme="minorHAnsi" w:hAnsiTheme="minorHAnsi" w:cstheme="minorHAnsi"/>
          <w:b/>
          <w:color w:val="auto"/>
          <w:sz w:val="28"/>
        </w:rPr>
        <w:t xml:space="preserve">2.       </w:t>
      </w:r>
      <w:r w:rsidRPr="00EC385B">
        <w:rPr>
          <w:rFonts w:asciiTheme="minorHAnsi" w:hAnsiTheme="minorHAnsi" w:cstheme="minorHAnsi"/>
          <w:b/>
          <w:color w:val="auto"/>
          <w:sz w:val="28"/>
        </w:rPr>
        <w:tab/>
      </w:r>
      <w:r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EC385B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EC385B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EC385B" w:rsidRDefault="008D2211" w:rsidP="008D2211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EC385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EC385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gramStart"/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EC385B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EC385B" w:rsidRDefault="008D2211" w:rsidP="008D2211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PPC acceptance of reasons for absence.</w:t>
      </w:r>
    </w:p>
    <w:p w14:paraId="1C997177" w14:textId="77777777" w:rsidR="008D2211" w:rsidRPr="00A4537C" w:rsidRDefault="008D2211" w:rsidP="008D221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537C">
        <w:rPr>
          <w:rFonts w:asciiTheme="minorHAnsi" w:hAnsiTheme="minorHAnsi" w:cstheme="minorHAnsi"/>
          <w:b/>
          <w:color w:val="auto"/>
          <w:sz w:val="28"/>
        </w:rPr>
        <w:t>3.</w:t>
      </w:r>
      <w:r w:rsidRPr="00A4537C">
        <w:rPr>
          <w:rFonts w:asciiTheme="minorHAnsi" w:hAnsiTheme="minorHAnsi" w:cstheme="minorHAnsi"/>
          <w:b/>
          <w:color w:val="auto"/>
          <w:sz w:val="28"/>
        </w:rPr>
        <w:tab/>
      </w:r>
      <w:r w:rsidRPr="00A4537C">
        <w:rPr>
          <w:rFonts w:asciiTheme="minorHAnsi" w:hAnsiTheme="minorHAnsi" w:cstheme="minorHAnsi"/>
          <w:b/>
          <w:color w:val="auto"/>
          <w:sz w:val="28"/>
        </w:rPr>
        <w:tab/>
      </w:r>
      <w:r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Pr="00A4537C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A4537C" w:rsidRDefault="008D2211" w:rsidP="008D2211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receive 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A4537C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0E3CB2FA" w14:textId="77777777" w:rsidR="008D2211" w:rsidRPr="00A4537C" w:rsidRDefault="008D2211" w:rsidP="008D2211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Localism Act 2011.              </w:t>
      </w:r>
    </w:p>
    <w:p w14:paraId="49AACDED" w14:textId="77777777" w:rsidR="008D2211" w:rsidRPr="00A4537C" w:rsidRDefault="008D2211" w:rsidP="008D2211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38AAE446" w14:textId="77777777" w:rsidR="008D2211" w:rsidRPr="00A4537C" w:rsidRDefault="008D2211" w:rsidP="008D2211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>during the progress of the meeting.</w:t>
      </w:r>
    </w:p>
    <w:p w14:paraId="0F042FD8" w14:textId="77777777" w:rsidR="008D2211" w:rsidRPr="00A4537C" w:rsidRDefault="008D2211" w:rsidP="008D221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A4537C">
        <w:rPr>
          <w:rFonts w:asciiTheme="minorHAnsi" w:hAnsiTheme="minorHAnsi" w:cstheme="minorHAnsi"/>
          <w:b/>
          <w:sz w:val="28"/>
        </w:rPr>
        <w:t>4.</w:t>
      </w:r>
      <w:r w:rsidRPr="00A4537C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</w:t>
      </w:r>
      <w:r w:rsidRPr="00A4537C">
        <w:rPr>
          <w:rFonts w:asciiTheme="minorHAnsi" w:hAnsiTheme="minorHAnsi" w:cstheme="minorHAnsi"/>
          <w:b/>
          <w:sz w:val="28"/>
          <w:u w:val="single"/>
        </w:rPr>
        <w:t>Public Forum</w:t>
      </w:r>
      <w:r w:rsidRPr="00A4537C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Pr="00A4537C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Pr="00A4537C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2EAC1FDA" w14:textId="77777777" w:rsidR="008D2211" w:rsidRPr="00A4537C" w:rsidRDefault="008D2211" w:rsidP="008D221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4537C"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A4537C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1C4EB262" w14:textId="77777777" w:rsidR="008D2211" w:rsidRPr="00075F75" w:rsidRDefault="008D2211" w:rsidP="008D221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40912946"/>
      <w:r w:rsidRPr="00A4537C">
        <w:rPr>
          <w:rFonts w:asciiTheme="minorHAnsi" w:hAnsiTheme="minorHAnsi" w:cstheme="minorHAnsi"/>
          <w:b/>
          <w:sz w:val="28"/>
        </w:rPr>
        <w:t>5.</w:t>
      </w:r>
      <w:r w:rsidRPr="00A4537C">
        <w:rPr>
          <w:rFonts w:asciiTheme="minorHAnsi" w:hAnsiTheme="minorHAnsi" w:cstheme="minorHAnsi"/>
          <w:b/>
          <w:sz w:val="28"/>
        </w:rPr>
        <w:tab/>
      </w:r>
      <w:bookmarkEnd w:id="0"/>
      <w:r>
        <w:rPr>
          <w:rFonts w:asciiTheme="minorHAnsi" w:hAnsiTheme="minorHAnsi" w:cstheme="minorHAnsi"/>
          <w:b/>
          <w:sz w:val="28"/>
        </w:rPr>
        <w:t xml:space="preserve"> </w:t>
      </w:r>
      <w:r w:rsidRPr="00A4537C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</w:t>
      </w:r>
      <w:r w:rsidRPr="00075F75">
        <w:rPr>
          <w:rFonts w:asciiTheme="minorHAnsi" w:hAnsiTheme="minorHAnsi" w:cstheme="minorHAnsi"/>
          <w:b/>
          <w:sz w:val="28"/>
          <w:szCs w:val="28"/>
          <w:u w:val="single"/>
        </w:rPr>
        <w:t>Meeting of 23</w:t>
      </w:r>
      <w:r w:rsidRPr="00075F75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rd</w:t>
      </w:r>
      <w:r w:rsidRPr="00075F75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2024.</w:t>
      </w:r>
    </w:p>
    <w:p w14:paraId="121E1852" w14:textId="77777777" w:rsidR="008D2211" w:rsidRPr="00A4537C" w:rsidRDefault="008D2211" w:rsidP="008D221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>To agree:</w:t>
      </w:r>
    </w:p>
    <w:p w14:paraId="2797B68A" w14:textId="77777777" w:rsidR="008D2211" w:rsidRPr="00A4537C" w:rsidRDefault="008D2211" w:rsidP="008D221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b/>
          <w:color w:val="auto"/>
          <w:sz w:val="28"/>
        </w:rPr>
        <w:t>6.</w:t>
      </w:r>
      <w:r w:rsidRPr="00A4537C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A4537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Pr="00A4537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Pr="00A4537C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Pr="00A4537C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0242A12E" w14:textId="77777777" w:rsidR="008D2211" w:rsidRPr="00A4537C" w:rsidRDefault="008D2211" w:rsidP="008D221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>Items:</w:t>
      </w:r>
    </w:p>
    <w:p w14:paraId="512E1B68" w14:textId="77777777" w:rsidR="008D2211" w:rsidRPr="00A4537C" w:rsidRDefault="008D2211" w:rsidP="008D221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b/>
          <w:color w:val="auto"/>
          <w:sz w:val="28"/>
        </w:rPr>
        <w:t>7.</w:t>
      </w:r>
      <w:r w:rsidRPr="00A4537C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A4537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A4537C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proofErr w:type="gramStart"/>
      <w:r w:rsidRPr="00A4537C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gramEnd"/>
      <w:r w:rsidRPr="00A4537C">
        <w:rPr>
          <w:rFonts w:asciiTheme="minorHAnsi" w:hAnsiTheme="minorHAnsi" w:cstheme="minorHAnsi"/>
          <w:color w:val="auto"/>
          <w:sz w:val="20"/>
          <w:szCs w:val="20"/>
        </w:rPr>
        <w:t>Councillors and Representatives of the PPC, PVT, PVPA)</w:t>
      </w:r>
    </w:p>
    <w:p w14:paraId="70DE3960" w14:textId="77777777" w:rsidR="008D2211" w:rsidRPr="00A4537C" w:rsidRDefault="008D2211" w:rsidP="008D2211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ind w:left="851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A4537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>Councillor Mr M Corr’s report:</w:t>
      </w:r>
    </w:p>
    <w:p w14:paraId="184C0B7E" w14:textId="77777777" w:rsidR="008D2211" w:rsidRPr="00A4537C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D1176F">
        <w:rPr>
          <w:rFonts w:asciiTheme="minorHAnsi" w:hAnsiTheme="minorHAnsi" w:cstheme="minorHAnsi"/>
          <w:b/>
          <w:color w:val="auto"/>
          <w:sz w:val="28"/>
        </w:rPr>
        <w:t>8.</w:t>
      </w:r>
      <w:r w:rsidRPr="00A4537C">
        <w:rPr>
          <w:rFonts w:asciiTheme="minorHAnsi" w:hAnsiTheme="minorHAnsi" w:cstheme="minorHAnsi"/>
          <w:b/>
          <w:color w:val="auto"/>
          <w:sz w:val="28"/>
        </w:rPr>
        <w:tab/>
      </w:r>
      <w:r w:rsidRPr="00A4537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A4537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A4537C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A4537C">
        <w:rPr>
          <w:rFonts w:asciiTheme="minorHAnsi" w:hAnsiTheme="minorHAnsi" w:cstheme="minorHAnsi"/>
          <w:b/>
          <w:color w:val="auto"/>
        </w:rPr>
        <w:t xml:space="preserve"> </w:t>
      </w:r>
      <w:r w:rsidRPr="00A4537C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A4537C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38619EBD" w14:textId="77777777" w:rsidR="008D2211" w:rsidRPr="00A4537C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="Calibri" w:hAnsi="Calibri" w:cs="Calibri"/>
          <w:color w:val="auto"/>
          <w:sz w:val="20"/>
          <w:szCs w:val="20"/>
        </w:rPr>
        <w:t>iii</w:t>
      </w:r>
      <w:r w:rsidRPr="00A4537C">
        <w:rPr>
          <w:rFonts w:ascii="Calibri" w:hAnsi="Calibri" w:cs="Calibri"/>
          <w:color w:val="auto"/>
          <w:sz w:val="20"/>
          <w:szCs w:val="20"/>
        </w:rPr>
        <w:tab/>
        <w:t xml:space="preserve">   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>Printed Publications and General Information received by the Clerk are available on demand.</w:t>
      </w:r>
    </w:p>
    <w:p w14:paraId="14139AD2" w14:textId="77777777" w:rsidR="008D2211" w:rsidRPr="00A4537C" w:rsidRDefault="008D2211" w:rsidP="008D2211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9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proofErr w:type="gramStart"/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 xml:space="preserve">  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proofErr w:type="gramEnd"/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</w:p>
    <w:p w14:paraId="4F271BD1" w14:textId="77777777" w:rsidR="008D2211" w:rsidRPr="00495F77" w:rsidRDefault="008D2211" w:rsidP="008D2211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495F77">
        <w:rPr>
          <w:rFonts w:asciiTheme="minorHAnsi" w:hAnsiTheme="minorHAnsi" w:cstheme="minorHAnsi"/>
          <w:sz w:val="20"/>
          <w:szCs w:val="20"/>
        </w:rPr>
        <w:t>i</w:t>
      </w:r>
      <w:r w:rsidRPr="00495F77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Pr="00495F77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495F77">
        <w:rPr>
          <w:rFonts w:asciiTheme="minorHAnsi" w:hAnsiTheme="minorHAnsi" w:cstheme="minorHAnsi"/>
          <w:sz w:val="20"/>
          <w:szCs w:val="20"/>
        </w:rPr>
        <w:t xml:space="preserve"> receive the Financial and Barclays Bank Statements ending 25</w:t>
      </w:r>
      <w:r w:rsidRPr="00495F7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495F77">
        <w:rPr>
          <w:rFonts w:asciiTheme="minorHAnsi" w:hAnsiTheme="minorHAnsi" w:cstheme="minorHAnsi"/>
          <w:sz w:val="20"/>
          <w:szCs w:val="20"/>
        </w:rPr>
        <w:t xml:space="preserve"> July 2024.</w:t>
      </w:r>
    </w:p>
    <w:p w14:paraId="2A62FD3D" w14:textId="77777777" w:rsidR="008D2211" w:rsidRPr="00495F77" w:rsidRDefault="008D2211" w:rsidP="008D2211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95F77">
        <w:rPr>
          <w:rFonts w:asciiTheme="minorHAnsi" w:hAnsiTheme="minorHAnsi" w:cstheme="minorHAnsi"/>
          <w:sz w:val="20"/>
          <w:szCs w:val="20"/>
        </w:rPr>
        <w:t>ii</w:t>
      </w:r>
      <w:r w:rsidRPr="00495F77">
        <w:rPr>
          <w:rFonts w:asciiTheme="minorHAnsi" w:hAnsiTheme="minorHAnsi" w:cstheme="minorHAnsi"/>
          <w:sz w:val="20"/>
          <w:szCs w:val="20"/>
        </w:rPr>
        <w:tab/>
        <w:t xml:space="preserve">      The Barclays Bank &amp; PPC statements to be agreed by Councillors: ……………………., and ……………………….</w:t>
      </w:r>
    </w:p>
    <w:p w14:paraId="3299DE9C" w14:textId="77777777" w:rsidR="008D2211" w:rsidRPr="00495F77" w:rsidRDefault="008D2211" w:rsidP="008D2211">
      <w:pPr>
        <w:tabs>
          <w:tab w:val="left" w:pos="851"/>
        </w:tabs>
        <w:spacing w:line="360" w:lineRule="auto"/>
        <w:rPr>
          <w:rFonts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iii</w:t>
      </w:r>
      <w:r w:rsidRPr="00495F77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proofErr w:type="gramStart"/>
      <w:r w:rsidRPr="00495F77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Pr="00495F77">
        <w:rPr>
          <w:rFonts w:ascii="Calibri" w:hAnsi="Calibri" w:cs="Calibri"/>
          <w:bCs/>
          <w:color w:val="auto"/>
          <w:sz w:val="20"/>
          <w:szCs w:val="20"/>
        </w:rPr>
        <w:t xml:space="preserve"> receive the </w:t>
      </w:r>
      <w:r w:rsidRPr="00495F77">
        <w:rPr>
          <w:rFonts w:cs="Calibri"/>
          <w:bCs/>
          <w:color w:val="auto"/>
          <w:sz w:val="20"/>
          <w:szCs w:val="20"/>
        </w:rPr>
        <w:t>Clerk’s exemption report re: the External Audit (PKF-EX0190) for 2023-24.</w:t>
      </w:r>
    </w:p>
    <w:p w14:paraId="53FDCB28" w14:textId="77777777" w:rsidR="008D2211" w:rsidRPr="006B6C0B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iv</w:t>
      </w:r>
      <w:r w:rsidRPr="00980D1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Pr="00980D1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80D17">
        <w:rPr>
          <w:rFonts w:asciiTheme="minorHAnsi" w:hAnsiTheme="minorHAnsi" w:cstheme="minorHAnsi"/>
          <w:bCs/>
          <w:sz w:val="20"/>
          <w:szCs w:val="20"/>
        </w:rPr>
        <w:t xml:space="preserve"> agree a payment to</w:t>
      </w:r>
      <w:r>
        <w:rPr>
          <w:rFonts w:asciiTheme="minorHAnsi" w:hAnsiTheme="minorHAnsi" w:cstheme="minorHAnsi"/>
          <w:bCs/>
          <w:sz w:val="20"/>
          <w:szCs w:val="20"/>
        </w:rPr>
        <w:t xml:space="preserve"> HMRC re: </w:t>
      </w:r>
      <w:r w:rsidRPr="00220232">
        <w:rPr>
          <w:rFonts w:cstheme="minorHAnsi"/>
          <w:bCs/>
          <w:sz w:val="20"/>
          <w:szCs w:val="20"/>
        </w:rPr>
        <w:t>1</w:t>
      </w:r>
      <w:r w:rsidRPr="00220232">
        <w:rPr>
          <w:rFonts w:cstheme="minorHAnsi"/>
          <w:bCs/>
          <w:sz w:val="20"/>
          <w:szCs w:val="20"/>
          <w:vertAlign w:val="superscript"/>
        </w:rPr>
        <w:t>st</w:t>
      </w:r>
      <w:r w:rsidRPr="00220232">
        <w:rPr>
          <w:rFonts w:cstheme="minorHAnsi"/>
          <w:bCs/>
          <w:sz w:val="20"/>
          <w:szCs w:val="20"/>
        </w:rPr>
        <w:t xml:space="preserve"> Quarter PAYE-RTI </w:t>
      </w:r>
      <w:r>
        <w:rPr>
          <w:rFonts w:cstheme="minorHAnsi"/>
          <w:bCs/>
          <w:sz w:val="20"/>
          <w:szCs w:val="20"/>
        </w:rPr>
        <w:t xml:space="preserve">@ </w:t>
      </w:r>
      <w:r w:rsidRPr="00220232">
        <w:rPr>
          <w:rFonts w:cstheme="minorHAnsi"/>
          <w:bCs/>
          <w:sz w:val="20"/>
          <w:szCs w:val="20"/>
        </w:rPr>
        <w:t xml:space="preserve">£ </w:t>
      </w:r>
      <w:r w:rsidRPr="00220232">
        <w:rPr>
          <w:rFonts w:cstheme="minorHAnsi"/>
          <w:sz w:val="20"/>
          <w:szCs w:val="20"/>
        </w:rPr>
        <w:t>180-93.</w:t>
      </w:r>
    </w:p>
    <w:p w14:paraId="4A67981F" w14:textId="77777777" w:rsidR="008D2211" w:rsidRPr="00220232" w:rsidRDefault="008D2211" w:rsidP="008D2211">
      <w:pPr>
        <w:tabs>
          <w:tab w:val="left" w:pos="851"/>
        </w:tabs>
        <w:spacing w:line="360" w:lineRule="auto"/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v</w:t>
      </w:r>
      <w:r w:rsidRPr="00980D1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Pr="00980D1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80D17">
        <w:rPr>
          <w:rFonts w:asciiTheme="minorHAnsi" w:hAnsiTheme="minorHAnsi" w:cstheme="minorHAnsi"/>
          <w:bCs/>
          <w:sz w:val="20"/>
          <w:szCs w:val="20"/>
        </w:rPr>
        <w:t xml:space="preserve"> receive an Invoice </w:t>
      </w:r>
      <w:r>
        <w:rPr>
          <w:rFonts w:asciiTheme="minorHAnsi" w:hAnsiTheme="minorHAnsi" w:cstheme="minorHAnsi"/>
          <w:bCs/>
          <w:sz w:val="20"/>
          <w:szCs w:val="20"/>
        </w:rPr>
        <w:t>June</w:t>
      </w:r>
      <w:r w:rsidRPr="00980D17">
        <w:rPr>
          <w:rFonts w:asciiTheme="minorHAnsi" w:hAnsiTheme="minorHAnsi" w:cstheme="minorHAnsi"/>
          <w:bCs/>
          <w:sz w:val="20"/>
          <w:szCs w:val="20"/>
        </w:rPr>
        <w:t xml:space="preserve"> 2024 from</w:t>
      </w:r>
      <w:r>
        <w:rPr>
          <w:rFonts w:asciiTheme="minorHAnsi" w:hAnsiTheme="minorHAnsi" w:cstheme="minorHAnsi"/>
          <w:bCs/>
          <w:sz w:val="20"/>
          <w:szCs w:val="20"/>
        </w:rPr>
        <w:t xml:space="preserve"> Mr D Whittingham re: </w:t>
      </w:r>
      <w:r w:rsidRPr="00980D1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20232">
        <w:rPr>
          <w:rFonts w:cstheme="minorHAnsi"/>
          <w:sz w:val="20"/>
          <w:szCs w:val="20"/>
        </w:rPr>
        <w:t>Mower Fuel</w:t>
      </w:r>
      <w:r>
        <w:rPr>
          <w:rFonts w:cstheme="minorHAnsi"/>
          <w:sz w:val="20"/>
          <w:szCs w:val="20"/>
        </w:rPr>
        <w:t xml:space="preserve"> @ </w:t>
      </w:r>
      <w:r w:rsidRPr="00220232">
        <w:rPr>
          <w:rFonts w:cstheme="minorHAnsi"/>
          <w:sz w:val="20"/>
          <w:szCs w:val="20"/>
        </w:rPr>
        <w:t>£</w:t>
      </w:r>
      <w:r>
        <w:rPr>
          <w:rFonts w:cstheme="minorHAnsi"/>
          <w:sz w:val="20"/>
          <w:szCs w:val="20"/>
        </w:rPr>
        <w:t xml:space="preserve"> </w:t>
      </w:r>
      <w:r w:rsidRPr="00220232">
        <w:rPr>
          <w:rFonts w:cstheme="minorHAnsi"/>
          <w:sz w:val="20"/>
          <w:szCs w:val="20"/>
        </w:rPr>
        <w:t>14-15.</w:t>
      </w:r>
    </w:p>
    <w:p w14:paraId="0343A7E5" w14:textId="77777777" w:rsidR="008D2211" w:rsidRPr="00980D17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</w:t>
      </w:r>
      <w:r w:rsidRPr="00980D1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Pr="00980D1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80D17">
        <w:rPr>
          <w:rFonts w:asciiTheme="minorHAnsi" w:hAnsiTheme="minorHAnsi" w:cstheme="minorHAnsi"/>
          <w:bCs/>
          <w:sz w:val="20"/>
          <w:szCs w:val="20"/>
        </w:rPr>
        <w:t xml:space="preserve"> receive an Invoice </w:t>
      </w:r>
      <w:r>
        <w:rPr>
          <w:rFonts w:asciiTheme="minorHAnsi" w:hAnsiTheme="minorHAnsi" w:cstheme="minorHAnsi"/>
          <w:bCs/>
          <w:sz w:val="20"/>
          <w:szCs w:val="20"/>
        </w:rPr>
        <w:t>July</w:t>
      </w:r>
      <w:r w:rsidRPr="00980D17">
        <w:rPr>
          <w:rFonts w:asciiTheme="minorHAnsi" w:hAnsiTheme="minorHAnsi" w:cstheme="minorHAnsi"/>
          <w:bCs/>
          <w:sz w:val="20"/>
          <w:szCs w:val="20"/>
        </w:rPr>
        <w:t xml:space="preserve"> 2024 from</w:t>
      </w:r>
      <w:r>
        <w:rPr>
          <w:rFonts w:asciiTheme="minorHAnsi" w:hAnsiTheme="minorHAnsi" w:cstheme="minorHAnsi"/>
          <w:bCs/>
          <w:sz w:val="20"/>
          <w:szCs w:val="20"/>
        </w:rPr>
        <w:t xml:space="preserve"> RCCE re: Annual membership @ £44-10.</w:t>
      </w:r>
      <w:r w:rsidRPr="00980D1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58CAC5F" w14:textId="77777777" w:rsidR="008D2211" w:rsidRPr="00980D17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</w:t>
      </w:r>
      <w:r w:rsidRPr="008E4CCA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Pr="008E4CCA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8E4CCA">
        <w:rPr>
          <w:rFonts w:asciiTheme="minorHAnsi" w:hAnsiTheme="minorHAnsi" w:cstheme="minorHAnsi"/>
          <w:bCs/>
          <w:sz w:val="20"/>
          <w:szCs w:val="20"/>
        </w:rPr>
        <w:t xml:space="preserve"> receive an Invoice June 2024 from ROSPA re: 46591 Play-space, etc report @ £280-80.</w:t>
      </w:r>
    </w:p>
    <w:p w14:paraId="10BD8A7D" w14:textId="77777777" w:rsidR="008D2211" w:rsidRPr="00980D17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viii</w:t>
      </w:r>
      <w:r w:rsidRPr="00980D1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Pr="00980D1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80D17">
        <w:rPr>
          <w:rFonts w:asciiTheme="minorHAnsi" w:hAnsiTheme="minorHAnsi" w:cstheme="minorHAnsi"/>
          <w:bCs/>
          <w:sz w:val="20"/>
          <w:szCs w:val="20"/>
        </w:rPr>
        <w:t xml:space="preserve"> receive an Invoice x 2024 from 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</w:t>
      </w:r>
    </w:p>
    <w:p w14:paraId="52769CF3" w14:textId="77777777" w:rsidR="008D2211" w:rsidRPr="00980D17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ix</w:t>
      </w:r>
      <w:r w:rsidRPr="00980D1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Pr="00980D1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80D17">
        <w:rPr>
          <w:rFonts w:asciiTheme="minorHAnsi" w:hAnsiTheme="minorHAnsi" w:cstheme="minorHAnsi"/>
          <w:bCs/>
          <w:sz w:val="20"/>
          <w:szCs w:val="20"/>
        </w:rPr>
        <w:t xml:space="preserve"> record the payment </w:t>
      </w:r>
      <w:r>
        <w:rPr>
          <w:rFonts w:asciiTheme="minorHAnsi" w:hAnsiTheme="minorHAnsi" w:cstheme="minorHAnsi"/>
          <w:bCs/>
          <w:sz w:val="20"/>
          <w:szCs w:val="20"/>
        </w:rPr>
        <w:t>May</w:t>
      </w:r>
      <w:r w:rsidRPr="00980D17">
        <w:rPr>
          <w:rFonts w:asciiTheme="minorHAnsi" w:hAnsiTheme="minorHAnsi" w:cstheme="minorHAnsi"/>
          <w:bCs/>
          <w:sz w:val="20"/>
          <w:szCs w:val="20"/>
        </w:rPr>
        <w:t xml:space="preserve"> 2024 to </w:t>
      </w:r>
      <w:r w:rsidRPr="000D172E">
        <w:rPr>
          <w:rFonts w:cstheme="minorHAnsi"/>
          <w:bCs/>
          <w:sz w:val="20"/>
          <w:szCs w:val="20"/>
        </w:rPr>
        <w:t>A. J. Gallagher Insurance Brokers Ltd</w:t>
      </w:r>
      <w:r>
        <w:rPr>
          <w:rFonts w:cstheme="minorHAnsi"/>
          <w:bCs/>
          <w:sz w:val="20"/>
          <w:szCs w:val="20"/>
        </w:rPr>
        <w:t xml:space="preserve">, </w:t>
      </w:r>
      <w:r w:rsidRPr="000D172E">
        <w:rPr>
          <w:rFonts w:cstheme="minorHAnsi"/>
          <w:bCs/>
          <w:sz w:val="20"/>
          <w:szCs w:val="20"/>
        </w:rPr>
        <w:t>Annual Insurance</w:t>
      </w:r>
      <w:r>
        <w:rPr>
          <w:rFonts w:cstheme="minorHAnsi"/>
          <w:bCs/>
          <w:sz w:val="20"/>
          <w:szCs w:val="20"/>
        </w:rPr>
        <w:t xml:space="preserve"> </w:t>
      </w:r>
      <w:r w:rsidRPr="000D172E">
        <w:rPr>
          <w:rFonts w:cstheme="minorHAnsi"/>
          <w:sz w:val="20"/>
          <w:szCs w:val="20"/>
        </w:rPr>
        <w:t>£802-87.</w:t>
      </w:r>
    </w:p>
    <w:p w14:paraId="2B6FF151" w14:textId="77777777" w:rsidR="008D2211" w:rsidRPr="00980D17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</w:t>
      </w:r>
      <w:r w:rsidRPr="00980D1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80D1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Pr="00980D1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80D17">
        <w:rPr>
          <w:rFonts w:asciiTheme="minorHAnsi" w:hAnsiTheme="minorHAnsi" w:cstheme="minorHAnsi"/>
          <w:bCs/>
          <w:sz w:val="20"/>
          <w:szCs w:val="20"/>
        </w:rPr>
        <w:t xml:space="preserve"> record the payment </w:t>
      </w:r>
      <w:r>
        <w:rPr>
          <w:rFonts w:asciiTheme="minorHAnsi" w:hAnsiTheme="minorHAnsi" w:cstheme="minorHAnsi"/>
          <w:bCs/>
          <w:sz w:val="20"/>
          <w:szCs w:val="20"/>
        </w:rPr>
        <w:t>May</w:t>
      </w:r>
      <w:r w:rsidRPr="00980D17">
        <w:rPr>
          <w:rFonts w:asciiTheme="minorHAnsi" w:hAnsiTheme="minorHAnsi" w:cstheme="minorHAnsi"/>
          <w:bCs/>
          <w:sz w:val="20"/>
          <w:szCs w:val="20"/>
        </w:rPr>
        <w:t xml:space="preserve"> 2024 to</w:t>
      </w:r>
      <w:r w:rsidRPr="00BB6F74">
        <w:rPr>
          <w:rFonts w:cstheme="minorHAnsi"/>
          <w:sz w:val="20"/>
          <w:szCs w:val="20"/>
        </w:rPr>
        <w:t xml:space="preserve"> </w:t>
      </w:r>
      <w:r w:rsidRPr="000D172E">
        <w:rPr>
          <w:rFonts w:cstheme="minorHAnsi"/>
          <w:sz w:val="20"/>
          <w:szCs w:val="20"/>
        </w:rPr>
        <w:t>Mr John Watson</w:t>
      </w:r>
      <w:r>
        <w:rPr>
          <w:rFonts w:cstheme="minorHAnsi"/>
          <w:sz w:val="20"/>
          <w:szCs w:val="20"/>
        </w:rPr>
        <w:t xml:space="preserve">, </w:t>
      </w:r>
      <w:r w:rsidRPr="000D172E">
        <w:rPr>
          <w:rFonts w:cstheme="minorHAnsi"/>
          <w:sz w:val="20"/>
          <w:szCs w:val="20"/>
        </w:rPr>
        <w:t>Internal Audit 22-23</w:t>
      </w:r>
      <w:r>
        <w:rPr>
          <w:rFonts w:cstheme="minorHAnsi"/>
          <w:sz w:val="20"/>
          <w:szCs w:val="20"/>
        </w:rPr>
        <w:t xml:space="preserve"> </w:t>
      </w:r>
      <w:r w:rsidRPr="000D172E">
        <w:rPr>
          <w:rFonts w:cstheme="minorHAnsi"/>
          <w:sz w:val="20"/>
          <w:szCs w:val="20"/>
        </w:rPr>
        <w:t>£ 190-</w:t>
      </w:r>
      <w:r>
        <w:rPr>
          <w:rFonts w:cstheme="minorHAnsi"/>
          <w:sz w:val="20"/>
          <w:szCs w:val="20"/>
        </w:rPr>
        <w:t>00.</w:t>
      </w:r>
    </w:p>
    <w:p w14:paraId="00897E81" w14:textId="1456B3E7" w:rsidR="008D2211" w:rsidRPr="00BB6F74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</w:t>
      </w:r>
      <w:r w:rsidRPr="00BB6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Clerk’s salary standing order payments for </w:t>
      </w:r>
      <w:r w:rsidRPr="00BB6F7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June/July 2024 @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Pr="00BB6F74">
        <w:rPr>
          <w:rFonts w:asciiTheme="minorHAnsi" w:hAnsiTheme="minorHAnsi" w:cstheme="minorHAnsi"/>
          <w:bCs/>
          <w:color w:val="auto"/>
          <w:sz w:val="20"/>
          <w:szCs w:val="20"/>
        </w:rPr>
        <w:t>241.24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/£241-24.</w:t>
      </w:r>
    </w:p>
    <w:p w14:paraId="35C6D8AE" w14:textId="77777777" w:rsidR="008D2211" w:rsidRPr="00BB6F74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xii</w:t>
      </w:r>
      <w:r w:rsidRPr="00BB6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BB6F74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BB6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B6F74">
        <w:rPr>
          <w:rFonts w:asciiTheme="minorHAnsi" w:hAnsiTheme="minorHAnsi" w:cstheme="minorHAnsi"/>
          <w:bCs/>
          <w:color w:val="auto"/>
          <w:sz w:val="20"/>
          <w:szCs w:val="20"/>
        </w:rPr>
        <w:t>D/D Invoices June/July 2024 from 1&amp;1 re: website @ £16.87/£16-87</w:t>
      </w:r>
      <w:r w:rsidRPr="00BB6F7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8735F6F" w14:textId="77777777" w:rsidR="008D2211" w:rsidRPr="00EC385B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xiii</w:t>
      </w:r>
      <w:r w:rsidRPr="00BB6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BB6F74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BB6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B6F74">
        <w:rPr>
          <w:rFonts w:asciiTheme="minorHAnsi" w:hAnsiTheme="minorHAnsi" w:cstheme="minorHAnsi"/>
          <w:bCs/>
          <w:color w:val="auto"/>
          <w:sz w:val="20"/>
          <w:szCs w:val="20"/>
        </w:rPr>
        <w:t>D/D Invoices June</w:t>
      </w:r>
      <w:r w:rsidRPr="008E4CCA">
        <w:rPr>
          <w:rFonts w:asciiTheme="minorHAnsi" w:hAnsiTheme="minorHAnsi" w:cstheme="minorHAnsi"/>
          <w:bCs/>
          <w:color w:val="auto"/>
          <w:sz w:val="20"/>
          <w:szCs w:val="20"/>
        </w:rPr>
        <w:t>/July 2024 to Npower @ £161-35/£141-29</w:t>
      </w:r>
      <w:r w:rsidRPr="008E4CCA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D20EA8E" w14:textId="77777777" w:rsidR="008D2211" w:rsidRPr="00495F77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xiv</w:t>
      </w:r>
      <w:r w:rsidRPr="00495F7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495F77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495F77">
        <w:rPr>
          <w:rFonts w:asciiTheme="minorHAnsi" w:hAnsiTheme="minorHAnsi" w:cstheme="minorHAnsi"/>
          <w:color w:val="auto"/>
          <w:sz w:val="20"/>
          <w:szCs w:val="20"/>
        </w:rPr>
        <w:t xml:space="preserve"> resolve all payments, Invoices, Internal Audit, financial statements, receipts, transfers and countersigned </w:t>
      </w:r>
    </w:p>
    <w:p w14:paraId="22D3437F" w14:textId="77777777" w:rsidR="008D2211" w:rsidRPr="00495F77" w:rsidRDefault="008D2211" w:rsidP="008D2211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95F7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cheques.</w:t>
      </w:r>
    </w:p>
    <w:p w14:paraId="1DD126FF" w14:textId="77777777" w:rsidR="008D2211" w:rsidRPr="00495F77" w:rsidRDefault="008D2211" w:rsidP="008D2211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495F77">
        <w:rPr>
          <w:rFonts w:asciiTheme="minorHAnsi" w:hAnsiTheme="minorHAnsi" w:cstheme="minorHAnsi"/>
          <w:bCs/>
          <w:sz w:val="20"/>
          <w:szCs w:val="20"/>
        </w:rPr>
        <w:t xml:space="preserve">      Proposed by Councillors: </w:t>
      </w:r>
      <w:r w:rsidRPr="00495F77">
        <w:rPr>
          <w:rFonts w:asciiTheme="minorHAnsi" w:hAnsiTheme="minorHAnsi" w:cstheme="minorHAnsi"/>
          <w:sz w:val="20"/>
          <w:szCs w:val="20"/>
        </w:rPr>
        <w:t>……………………,</w:t>
      </w:r>
      <w:r w:rsidRPr="00495F77">
        <w:rPr>
          <w:rFonts w:asciiTheme="minorHAnsi" w:hAnsiTheme="minorHAnsi" w:cstheme="minorHAnsi"/>
          <w:bCs/>
          <w:sz w:val="20"/>
          <w:szCs w:val="20"/>
        </w:rPr>
        <w:t xml:space="preserve"> seconded by ……………………. and agreed by all.</w:t>
      </w:r>
    </w:p>
    <w:p w14:paraId="7BD1BF87" w14:textId="77777777" w:rsidR="008D2211" w:rsidRPr="00A4537C" w:rsidRDefault="008D2211" w:rsidP="008D2211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 w:rsidRPr="00A4537C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0</w:t>
      </w:r>
      <w:r w:rsidRPr="00A4537C">
        <w:rPr>
          <w:rFonts w:asciiTheme="minorHAnsi" w:hAnsiTheme="minorHAnsi" w:cstheme="minorHAnsi"/>
          <w:b/>
          <w:sz w:val="28"/>
        </w:rPr>
        <w:t>.</w:t>
      </w:r>
      <w:proofErr w:type="gramStart"/>
      <w:r w:rsidRPr="00A4537C">
        <w:rPr>
          <w:rFonts w:asciiTheme="minorHAnsi" w:hAnsiTheme="minorHAnsi" w:cstheme="minorHAnsi"/>
          <w:b/>
          <w:sz w:val="28"/>
        </w:rPr>
        <w:tab/>
        <w:t xml:space="preserve">  </w:t>
      </w:r>
      <w:r w:rsidRPr="00A4537C">
        <w:rPr>
          <w:rFonts w:asciiTheme="minorHAnsi" w:hAnsiTheme="minorHAnsi" w:cstheme="minorHAnsi"/>
          <w:b/>
          <w:sz w:val="28"/>
          <w:u w:val="single"/>
        </w:rPr>
        <w:t>Planning</w:t>
      </w:r>
      <w:proofErr w:type="gramEnd"/>
      <w:r w:rsidRPr="00A4537C">
        <w:rPr>
          <w:rFonts w:asciiTheme="minorHAnsi" w:hAnsiTheme="minorHAnsi" w:cstheme="minorHAnsi"/>
          <w:b/>
          <w:sz w:val="28"/>
          <w:u w:val="single"/>
        </w:rPr>
        <w:t>:</w:t>
      </w:r>
    </w:p>
    <w:p w14:paraId="38AD9568" w14:textId="77777777" w:rsidR="008D2211" w:rsidRDefault="008D2211" w:rsidP="008D2211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80D17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980D17">
        <w:rPr>
          <w:rFonts w:asciiTheme="minorHAnsi" w:hAnsiTheme="minorHAnsi" w:cstheme="minorHAnsi"/>
          <w:sz w:val="20"/>
          <w:szCs w:val="20"/>
          <w:lang w:val="en-US"/>
        </w:rPr>
        <w:tab/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  <w:r w:rsidRPr="00980D17">
        <w:rPr>
          <w:rFonts w:asciiTheme="minorHAnsi" w:hAnsiTheme="minorHAnsi" w:cstheme="minorHAnsi"/>
          <w:sz w:val="20"/>
          <w:szCs w:val="20"/>
          <w:lang w:val="en-US"/>
        </w:rPr>
        <w:t xml:space="preserve">Application </w:t>
      </w:r>
      <w:proofErr w:type="gramStart"/>
      <w:r w:rsidRPr="00980D17">
        <w:rPr>
          <w:rFonts w:asciiTheme="minorHAnsi" w:hAnsiTheme="minorHAnsi" w:cstheme="minorHAnsi"/>
          <w:sz w:val="20"/>
          <w:szCs w:val="20"/>
          <w:lang w:val="en-US"/>
        </w:rPr>
        <w:t>no  24</w:t>
      </w:r>
      <w:proofErr w:type="gramEnd"/>
      <w:r w:rsidRPr="00980D17">
        <w:rPr>
          <w:rFonts w:asciiTheme="minorHAnsi" w:hAnsiTheme="minorHAnsi" w:cstheme="minorHAnsi"/>
          <w:sz w:val="20"/>
          <w:szCs w:val="20"/>
          <w:lang w:val="en-US"/>
        </w:rPr>
        <w:t>/00</w:t>
      </w:r>
      <w:r>
        <w:rPr>
          <w:rFonts w:asciiTheme="minorHAnsi" w:hAnsiTheme="minorHAnsi" w:cstheme="minorHAnsi"/>
          <w:sz w:val="20"/>
          <w:szCs w:val="20"/>
          <w:lang w:val="en-US"/>
        </w:rPr>
        <w:t>194</w:t>
      </w:r>
      <w:r w:rsidRPr="00980D17">
        <w:rPr>
          <w:rFonts w:asciiTheme="minorHAnsi" w:hAnsiTheme="minorHAnsi" w:cstheme="minorHAnsi"/>
          <w:sz w:val="20"/>
          <w:szCs w:val="20"/>
          <w:lang w:val="en-US"/>
        </w:rPr>
        <w:t>/FUL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Buckland House, Paglesham Road, Essex.</w:t>
      </w:r>
    </w:p>
    <w:p w14:paraId="764977E4" w14:textId="77777777" w:rsidR="008D2211" w:rsidRPr="00980D17" w:rsidRDefault="008D2211" w:rsidP="008D2211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(Replacement of North and South Facing Windows in Loft Rooms).</w:t>
      </w:r>
    </w:p>
    <w:p w14:paraId="7B89601C" w14:textId="77777777" w:rsidR="008D2211" w:rsidRPr="00A4537C" w:rsidRDefault="008D2211" w:rsidP="008D221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1" w:name="_Hlk142385580"/>
      <w:r w:rsidRPr="00A4537C">
        <w:rPr>
          <w:rFonts w:asciiTheme="minorHAnsi" w:hAnsiTheme="minorHAnsi" w:cstheme="minorHAnsi"/>
          <w:b/>
          <w:bCs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A4537C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Start"/>
      <w:r w:rsidRPr="00A4537C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Pr="00A4537C">
        <w:rPr>
          <w:rFonts w:asciiTheme="minorHAnsi" w:hAnsiTheme="minorHAnsi" w:cstheme="minorHAnsi"/>
          <w:b/>
          <w:bCs/>
          <w:sz w:val="28"/>
          <w:szCs w:val="28"/>
          <w:u w:val="single"/>
        </w:rPr>
        <w:t>The</w:t>
      </w:r>
      <w:proofErr w:type="gramEnd"/>
      <w:r w:rsidRPr="00A4537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PVT.</w:t>
      </w:r>
    </w:p>
    <w:p w14:paraId="6038FCCB" w14:textId="77777777" w:rsidR="008D2211" w:rsidRPr="00A4537C" w:rsidRDefault="008D2211" w:rsidP="008D221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4537C">
        <w:rPr>
          <w:rFonts w:asciiTheme="minorHAnsi" w:hAnsiTheme="minorHAnsi" w:cstheme="minorHAnsi"/>
          <w:sz w:val="20"/>
          <w:szCs w:val="20"/>
        </w:rPr>
        <w:t>i</w:t>
      </w:r>
      <w:r w:rsidRPr="00A4537C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A4537C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A4537C">
        <w:rPr>
          <w:rFonts w:asciiTheme="minorHAnsi" w:hAnsiTheme="minorHAnsi" w:cstheme="minorHAnsi"/>
          <w:sz w:val="20"/>
          <w:szCs w:val="20"/>
        </w:rPr>
        <w:t>:</w:t>
      </w:r>
    </w:p>
    <w:p w14:paraId="0546E3DF" w14:textId="77777777" w:rsidR="008D2211" w:rsidRPr="00BB6F74" w:rsidRDefault="008D2211" w:rsidP="008D221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BB6F74">
        <w:rPr>
          <w:rFonts w:asciiTheme="minorHAnsi" w:hAnsiTheme="minorHAnsi" w:cstheme="minorHAnsi"/>
          <w:sz w:val="20"/>
          <w:szCs w:val="20"/>
        </w:rPr>
        <w:tab/>
        <w:t xml:space="preserve">   Councillor reports: </w:t>
      </w:r>
    </w:p>
    <w:bookmarkEnd w:id="1"/>
    <w:p w14:paraId="0BA0999D" w14:textId="77777777" w:rsidR="008D2211" w:rsidRPr="00BB6F74" w:rsidRDefault="008D2211" w:rsidP="008D221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BB6F74">
        <w:rPr>
          <w:rFonts w:asciiTheme="minorHAnsi" w:hAnsiTheme="minorHAnsi" w:cstheme="minorHAnsi"/>
          <w:sz w:val="20"/>
          <w:szCs w:val="20"/>
        </w:rPr>
        <w:t>ii</w:t>
      </w:r>
      <w:r w:rsidRPr="00BB6F74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BB6F74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BB6F7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B31C6F8" w14:textId="2B16E9B4" w:rsidR="008D2211" w:rsidRPr="006D3861" w:rsidRDefault="008D2211" w:rsidP="008D221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BB6F74">
        <w:rPr>
          <w:rFonts w:asciiTheme="minorHAnsi" w:hAnsiTheme="minorHAnsi" w:cstheme="minorHAnsi"/>
          <w:sz w:val="20"/>
          <w:szCs w:val="20"/>
        </w:rPr>
        <w:tab/>
      </w:r>
      <w:r w:rsidRPr="006D3861">
        <w:rPr>
          <w:rFonts w:asciiTheme="minorHAnsi" w:hAnsiTheme="minorHAnsi" w:cstheme="minorHAnsi"/>
          <w:sz w:val="20"/>
          <w:szCs w:val="20"/>
        </w:rPr>
        <w:t xml:space="preserve">   The Clerk’s report:</w:t>
      </w:r>
    </w:p>
    <w:p w14:paraId="2FAAF502" w14:textId="77777777" w:rsidR="008D2211" w:rsidRPr="00BB6F74" w:rsidRDefault="008D2211" w:rsidP="008D221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BB6F74">
        <w:rPr>
          <w:rFonts w:asciiTheme="minorHAnsi" w:hAnsiTheme="minorHAnsi" w:cstheme="minorHAnsi"/>
          <w:sz w:val="20"/>
          <w:szCs w:val="20"/>
        </w:rPr>
        <w:t>iii</w:t>
      </w:r>
      <w:r w:rsidRPr="00BB6F74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BB6F74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BB6F74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4C860A31" w14:textId="77777777" w:rsidR="008D2211" w:rsidRPr="00A4537C" w:rsidRDefault="008D2211" w:rsidP="008D221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4537C">
        <w:rPr>
          <w:rFonts w:asciiTheme="minorHAnsi" w:hAnsiTheme="minorHAnsi" w:cstheme="minorHAnsi"/>
          <w:sz w:val="20"/>
          <w:szCs w:val="20"/>
        </w:rPr>
        <w:tab/>
        <w:t xml:space="preserve">   Councillor reports: </w:t>
      </w:r>
    </w:p>
    <w:p w14:paraId="4D41EA0B" w14:textId="77777777" w:rsidR="008D2211" w:rsidRPr="00A4537C" w:rsidRDefault="008D2211" w:rsidP="008D221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4537C">
        <w:rPr>
          <w:rFonts w:asciiTheme="minorHAnsi" w:hAnsiTheme="minorHAnsi" w:cstheme="minorHAnsi"/>
          <w:sz w:val="20"/>
          <w:szCs w:val="20"/>
        </w:rPr>
        <w:t>iv</w:t>
      </w:r>
      <w:r w:rsidRPr="00A4537C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A4537C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A4537C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74BC8594" w14:textId="77777777" w:rsidR="008D2211" w:rsidRPr="00A4537C" w:rsidRDefault="008D2211" w:rsidP="008D221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4537C">
        <w:rPr>
          <w:rFonts w:asciiTheme="minorHAnsi" w:hAnsiTheme="minorHAnsi" w:cstheme="minorHAnsi"/>
          <w:sz w:val="20"/>
          <w:szCs w:val="20"/>
        </w:rPr>
        <w:tab/>
        <w:t xml:space="preserve">   Councillor reports: </w:t>
      </w:r>
    </w:p>
    <w:p w14:paraId="7F5D79F2" w14:textId="77777777" w:rsidR="008D2211" w:rsidRPr="00A4537C" w:rsidRDefault="008D2211" w:rsidP="008D221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4537C">
        <w:rPr>
          <w:rFonts w:asciiTheme="minorHAnsi" w:hAnsiTheme="minorHAnsi" w:cstheme="minorHAnsi"/>
          <w:b/>
          <w:bCs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A4537C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Start"/>
      <w:r w:rsidRPr="00A4537C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Pr="00A4537C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proofErr w:type="gramEnd"/>
      <w:r w:rsidRPr="00A4537C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401C2A6E" w14:textId="77777777" w:rsidR="008D2211" w:rsidRDefault="008D2211" w:rsidP="008D221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4537C">
        <w:rPr>
          <w:rFonts w:asciiTheme="minorHAnsi" w:hAnsiTheme="minorHAnsi" w:cstheme="minorHAnsi"/>
          <w:sz w:val="20"/>
          <w:szCs w:val="20"/>
        </w:rPr>
        <w:t>i</w:t>
      </w:r>
      <w:r w:rsidRPr="00A4537C">
        <w:rPr>
          <w:rFonts w:asciiTheme="minorHAnsi" w:hAnsiTheme="minorHAnsi" w:cstheme="minorHAnsi"/>
          <w:sz w:val="20"/>
          <w:szCs w:val="20"/>
        </w:rPr>
        <w:tab/>
        <w:t xml:space="preserve">   The Clerk’s report re: </w:t>
      </w:r>
      <w:r>
        <w:rPr>
          <w:rFonts w:asciiTheme="minorHAnsi" w:hAnsiTheme="minorHAnsi" w:cstheme="minorHAnsi"/>
          <w:sz w:val="20"/>
          <w:szCs w:val="20"/>
        </w:rPr>
        <w:t xml:space="preserve">U/S P7        </w:t>
      </w:r>
    </w:p>
    <w:p w14:paraId="13949EFF" w14:textId="77777777" w:rsidR="008D2211" w:rsidRPr="008E4CCA" w:rsidRDefault="008D2211" w:rsidP="008D221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E4CCA">
        <w:rPr>
          <w:rFonts w:asciiTheme="minorHAnsi" w:hAnsiTheme="minorHAnsi" w:cstheme="minorHAnsi"/>
          <w:sz w:val="20"/>
          <w:szCs w:val="20"/>
        </w:rPr>
        <w:t>ii</w:t>
      </w:r>
      <w:r w:rsidRPr="008E4CCA">
        <w:rPr>
          <w:rFonts w:asciiTheme="minorHAnsi" w:hAnsiTheme="minorHAnsi" w:cstheme="minorHAnsi"/>
          <w:sz w:val="20"/>
          <w:szCs w:val="20"/>
        </w:rPr>
        <w:tab/>
        <w:t xml:space="preserve">   Update on the replacement costs; the U/S 20 mph warning sign at Jubilee Cottages.</w:t>
      </w:r>
    </w:p>
    <w:p w14:paraId="47A458BB" w14:textId="77777777" w:rsidR="008D2211" w:rsidRPr="00A4537C" w:rsidRDefault="008D2211" w:rsidP="008D221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A4537C">
        <w:rPr>
          <w:rFonts w:asciiTheme="minorHAnsi" w:hAnsiTheme="minorHAnsi" w:cstheme="minorHAnsi"/>
          <w:b/>
          <w:bCs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A4537C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Start"/>
      <w:r w:rsidRPr="00A4537C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Pr="00A4537C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proofErr w:type="gramEnd"/>
      <w:r w:rsidRPr="00A4537C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06ECCB57" w14:textId="77777777" w:rsidR="008D2211" w:rsidRPr="00A4537C" w:rsidRDefault="008D2211" w:rsidP="008D2211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Pr="00A4537C">
        <w:rPr>
          <w:rFonts w:asciiTheme="minorHAnsi" w:hAnsiTheme="minorHAnsi" w:cstheme="minorHAnsi"/>
          <w:sz w:val="20"/>
          <w:szCs w:val="20"/>
        </w:rPr>
        <w:tab/>
        <w:t xml:space="preserve">   Councillor reports:</w:t>
      </w:r>
    </w:p>
    <w:p w14:paraId="45416E12" w14:textId="77777777" w:rsidR="008D2211" w:rsidRPr="00A4537C" w:rsidRDefault="008D2211" w:rsidP="008D2211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 xml:space="preserve"> </w:t>
      </w:r>
      <w:r w:rsidRPr="00A4537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Pr="00A4537C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7A287B7B" w14:textId="77777777" w:rsidR="008D2211" w:rsidRPr="00A4537C" w:rsidRDefault="008D2211" w:rsidP="008D2211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proofErr w:type="gramStart"/>
      <w:r w:rsidRPr="00A4537C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website is to be brought up to date with the inclusion of this meetings’ information. </w:t>
      </w:r>
    </w:p>
    <w:p w14:paraId="7E1620CE" w14:textId="77777777" w:rsidR="008D2211" w:rsidRPr="00A4537C" w:rsidRDefault="008D2211" w:rsidP="008D2211">
      <w:pPr>
        <w:tabs>
          <w:tab w:val="left" w:pos="851"/>
          <w:tab w:val="left" w:pos="900"/>
          <w:tab w:val="left" w:pos="1418"/>
        </w:tabs>
        <w:spacing w:line="360" w:lineRule="auto"/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notify and record that the public’s potential involvement at the meetings, are advertised on the</w:t>
      </w:r>
    </w:p>
    <w:p w14:paraId="31F57A3E" w14:textId="77777777" w:rsidR="008D2211" w:rsidRPr="00A4537C" w:rsidRDefault="008D2211" w:rsidP="008D2211">
      <w:pPr>
        <w:tabs>
          <w:tab w:val="left" w:pos="851"/>
          <w:tab w:val="left" w:pos="900"/>
          <w:tab w:val="left" w:pos="1418"/>
        </w:tabs>
        <w:spacing w:line="360" w:lineRule="auto"/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Website, Parish Notice boards and Paglesham facebook!</w:t>
      </w:r>
    </w:p>
    <w:p w14:paraId="315F7CA8" w14:textId="77777777" w:rsidR="008D2211" w:rsidRPr="00A4537C" w:rsidRDefault="008D2211" w:rsidP="008D2211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A4537C">
        <w:rPr>
          <w:rFonts w:asciiTheme="minorHAnsi" w:hAnsiTheme="minorHAnsi" w:cstheme="minorHAnsi"/>
          <w:b/>
          <w:bCs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A4537C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A4537C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gramStart"/>
      <w:r w:rsidRPr="00A4537C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Pr="00A4537C">
        <w:rPr>
          <w:rFonts w:asciiTheme="minorHAnsi" w:hAnsiTheme="minorHAnsi" w:cstheme="minorHAnsi"/>
          <w:b/>
          <w:sz w:val="28"/>
          <w:szCs w:val="28"/>
          <w:u w:val="single"/>
        </w:rPr>
        <w:t>Next</w:t>
      </w:r>
      <w:proofErr w:type="gramEnd"/>
      <w:r w:rsidRPr="00A4537C">
        <w:rPr>
          <w:rFonts w:asciiTheme="minorHAnsi" w:hAnsiTheme="minorHAnsi" w:cstheme="minorHAnsi"/>
          <w:b/>
          <w:sz w:val="28"/>
          <w:szCs w:val="28"/>
          <w:u w:val="single"/>
        </w:rPr>
        <w:t xml:space="preserve"> Agenda Items from Councillors</w:t>
      </w:r>
      <w:r w:rsidRPr="00A4537C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A4537C">
        <w:rPr>
          <w:rFonts w:asciiTheme="minorHAnsi" w:hAnsiTheme="minorHAnsi" w:cstheme="minorHAnsi"/>
          <w:sz w:val="20"/>
          <w:szCs w:val="20"/>
        </w:rPr>
        <w:t xml:space="preserve">   </w:t>
      </w:r>
      <w:r w:rsidRPr="00A4537C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Pr="00A4537C">
        <w:rPr>
          <w:rFonts w:asciiTheme="minorHAnsi" w:hAnsiTheme="minorHAnsi" w:cstheme="minorHAnsi"/>
          <w:i/>
        </w:rPr>
        <w:t>.</w:t>
      </w:r>
    </w:p>
    <w:p w14:paraId="373E1498" w14:textId="77777777" w:rsidR="008D2211" w:rsidRPr="00A4537C" w:rsidRDefault="008D2211" w:rsidP="008D2211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 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</w:p>
    <w:p w14:paraId="63A8E3B5" w14:textId="77777777" w:rsidR="008D2211" w:rsidRPr="00EC385B" w:rsidRDefault="008D2211" w:rsidP="008D2211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EC385B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EC385B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proofErr w:type="gramStart"/>
      <w:r w:rsidRPr="00EC385B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 xml:space="preserve">  </w:t>
      </w:r>
      <w:r w:rsidRPr="00EC385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</w:t>
      </w:r>
      <w:proofErr w:type="gramEnd"/>
      <w:r w:rsidRPr="00EC385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of next Paglesham Parish Council Meeting at the St Peters Mission Hall:</w:t>
      </w:r>
    </w:p>
    <w:p w14:paraId="36CA069F" w14:textId="77777777" w:rsidR="008D2211" w:rsidRPr="00EC385B" w:rsidRDefault="008D2211" w:rsidP="008D2211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EC385B">
        <w:rPr>
          <w:rFonts w:asciiTheme="minorHAnsi" w:hAnsiTheme="minorHAnsi" w:cstheme="minorHAnsi"/>
          <w:b/>
        </w:rPr>
        <w:t xml:space="preserve">       </w:t>
      </w:r>
      <w:r w:rsidRPr="00EC385B">
        <w:rPr>
          <w:rFonts w:asciiTheme="minorHAnsi" w:hAnsiTheme="minorHAnsi" w:cstheme="minorHAnsi"/>
          <w:b/>
        </w:rPr>
        <w:tab/>
      </w:r>
      <w:r w:rsidRPr="00EC385B">
        <w:rPr>
          <w:rFonts w:asciiTheme="minorHAnsi" w:hAnsiTheme="minorHAnsi" w:cstheme="minorHAnsi"/>
          <w:b/>
        </w:rPr>
        <w:tab/>
        <w:t xml:space="preserve">To agree:   </w:t>
      </w:r>
      <w:r w:rsidRPr="00EC385B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2" w:name="_Hlk131154535"/>
      <w:r w:rsidRPr="00EC385B">
        <w:rPr>
          <w:rFonts w:asciiTheme="minorHAnsi" w:hAnsiTheme="minorHAnsi" w:cstheme="minorHAnsi"/>
          <w:b/>
          <w:sz w:val="40"/>
          <w:szCs w:val="40"/>
        </w:rPr>
        <w:t xml:space="preserve"> 26</w:t>
      </w:r>
      <w:r w:rsidRPr="00EC385B">
        <w:rPr>
          <w:rFonts w:asciiTheme="minorHAnsi" w:hAnsiTheme="minorHAnsi" w:cstheme="minorHAnsi"/>
          <w:b/>
          <w:sz w:val="40"/>
          <w:szCs w:val="40"/>
          <w:vertAlign w:val="superscript"/>
        </w:rPr>
        <w:t xml:space="preserve">th </w:t>
      </w:r>
      <w:r w:rsidRPr="00EC385B">
        <w:rPr>
          <w:rFonts w:asciiTheme="minorHAnsi" w:hAnsiTheme="minorHAnsi" w:cstheme="minorHAnsi"/>
          <w:b/>
          <w:sz w:val="40"/>
          <w:szCs w:val="40"/>
        </w:rPr>
        <w:t>September/3</w:t>
      </w:r>
      <w:r w:rsidRPr="00EC385B">
        <w:rPr>
          <w:rFonts w:asciiTheme="minorHAnsi" w:hAnsiTheme="minorHAnsi" w:cstheme="minorHAnsi"/>
          <w:b/>
          <w:sz w:val="40"/>
          <w:szCs w:val="40"/>
          <w:vertAlign w:val="superscript"/>
        </w:rPr>
        <w:t>rd</w:t>
      </w:r>
      <w:r w:rsidRPr="00EC385B">
        <w:rPr>
          <w:rFonts w:asciiTheme="minorHAnsi" w:hAnsiTheme="minorHAnsi" w:cstheme="minorHAnsi"/>
          <w:b/>
          <w:sz w:val="40"/>
          <w:szCs w:val="40"/>
        </w:rPr>
        <w:t xml:space="preserve"> October 2024  </w:t>
      </w:r>
    </w:p>
    <w:bookmarkEnd w:id="2"/>
    <w:p w14:paraId="10F053A7" w14:textId="77777777" w:rsidR="008D2211" w:rsidRPr="00666B99" w:rsidRDefault="008D2211" w:rsidP="008D2211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6B6C0B">
        <w:rPr>
          <w:rFonts w:asciiTheme="minorHAnsi" w:hAnsiTheme="minorHAnsi" w:cstheme="minorHAnsi"/>
          <w:b/>
        </w:rPr>
        <w:t>20</w:t>
      </w:r>
      <w:r w:rsidRPr="006B6C0B">
        <w:rPr>
          <w:rFonts w:asciiTheme="minorHAnsi" w:hAnsiTheme="minorHAnsi" w:cstheme="minorHAnsi"/>
          <w:b/>
          <w:vertAlign w:val="superscript"/>
        </w:rPr>
        <w:t>th</w:t>
      </w:r>
      <w:r w:rsidRPr="006B6C0B">
        <w:rPr>
          <w:rFonts w:asciiTheme="minorHAnsi" w:hAnsiTheme="minorHAnsi" w:cstheme="minorHAnsi"/>
          <w:b/>
        </w:rPr>
        <w:t xml:space="preserve"> July 2024.</w:t>
      </w:r>
      <w:r w:rsidRPr="006B6C0B">
        <w:rPr>
          <w:rFonts w:asciiTheme="minorHAnsi" w:hAnsiTheme="minorHAnsi" w:cstheme="minorHAnsi"/>
          <w:b/>
        </w:rPr>
        <w:tab/>
      </w:r>
      <w:r w:rsidRPr="006B6C0B">
        <w:rPr>
          <w:rFonts w:asciiTheme="minorHAnsi" w:hAnsiTheme="minorHAnsi" w:cstheme="minorHAnsi"/>
          <w:b/>
        </w:rPr>
        <w:tab/>
      </w:r>
      <w:r w:rsidRPr="006B6C0B">
        <w:rPr>
          <w:rFonts w:asciiTheme="minorHAnsi" w:hAnsiTheme="minorHAnsi" w:cstheme="minorHAnsi"/>
          <w:b/>
        </w:rPr>
        <w:tab/>
      </w:r>
      <w:r w:rsidRPr="006B6C0B">
        <w:rPr>
          <w:rFonts w:asciiTheme="minorHAnsi" w:hAnsiTheme="minorHAnsi" w:cstheme="minorHAnsi"/>
          <w:b/>
        </w:rPr>
        <w:tab/>
      </w:r>
      <w:r w:rsidRPr="006B6C0B">
        <w:rPr>
          <w:rFonts w:asciiTheme="minorHAnsi" w:hAnsiTheme="minorHAnsi" w:cstheme="minorHAnsi"/>
          <w:b/>
        </w:rPr>
        <w:tab/>
        <w:t xml:space="preserve">           B Summerfield, Paglesham Parish Clerk/RFO.</w:t>
      </w:r>
    </w:p>
    <w:p w14:paraId="348372CA" w14:textId="6A0C6737" w:rsidR="00B85C5B" w:rsidRPr="006D3861" w:rsidRDefault="008D2211" w:rsidP="006D3861">
      <w:pPr>
        <w:spacing w:line="360" w:lineRule="auto"/>
        <w:jc w:val="both"/>
        <w:rPr>
          <w:rFonts w:ascii="Calibri" w:hAnsi="Calibri" w:cs="Calibri"/>
          <w:b/>
        </w:rPr>
      </w:pPr>
      <w:r w:rsidRPr="00666B99">
        <w:rPr>
          <w:rFonts w:ascii="Calibri" w:hAnsi="Calibri" w:cs="Calibri"/>
          <w:b/>
        </w:rPr>
        <w:t xml:space="preserve">                                                            </w:t>
      </w:r>
      <w:r w:rsidR="00C060A7">
        <w:tab/>
      </w:r>
      <w:r w:rsidR="00C060A7">
        <w:tab/>
      </w:r>
      <w:r w:rsidR="00C060A7">
        <w:tab/>
      </w:r>
      <w:r w:rsidR="00C060A7">
        <w:tab/>
        <w:t xml:space="preserve">                 </w:t>
      </w:r>
      <w:r w:rsidR="00C060A7">
        <w:tab/>
      </w:r>
    </w:p>
    <w:sectPr w:rsidR="00B85C5B" w:rsidRPr="006D3861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7F56"/>
    <w:rsid w:val="00025915"/>
    <w:rsid w:val="000321E3"/>
    <w:rsid w:val="00042AE8"/>
    <w:rsid w:val="00051BD0"/>
    <w:rsid w:val="00066F55"/>
    <w:rsid w:val="00075F75"/>
    <w:rsid w:val="00080F74"/>
    <w:rsid w:val="000A2300"/>
    <w:rsid w:val="000C0B39"/>
    <w:rsid w:val="000F4E50"/>
    <w:rsid w:val="000F58F4"/>
    <w:rsid w:val="000F59C4"/>
    <w:rsid w:val="0012699A"/>
    <w:rsid w:val="00134E96"/>
    <w:rsid w:val="001379E2"/>
    <w:rsid w:val="00147198"/>
    <w:rsid w:val="00161CFB"/>
    <w:rsid w:val="00162D0A"/>
    <w:rsid w:val="00167CBE"/>
    <w:rsid w:val="00173915"/>
    <w:rsid w:val="00194DDF"/>
    <w:rsid w:val="00197AB8"/>
    <w:rsid w:val="001B6AD0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79F"/>
    <w:rsid w:val="00210894"/>
    <w:rsid w:val="00231D2D"/>
    <w:rsid w:val="00235BC6"/>
    <w:rsid w:val="00240002"/>
    <w:rsid w:val="00242B41"/>
    <w:rsid w:val="00243955"/>
    <w:rsid w:val="00244AB5"/>
    <w:rsid w:val="0026502E"/>
    <w:rsid w:val="002739FF"/>
    <w:rsid w:val="002844CE"/>
    <w:rsid w:val="00285E71"/>
    <w:rsid w:val="00286183"/>
    <w:rsid w:val="00296760"/>
    <w:rsid w:val="002A3F5E"/>
    <w:rsid w:val="002B0E07"/>
    <w:rsid w:val="002B29C2"/>
    <w:rsid w:val="002B7E22"/>
    <w:rsid w:val="002C62A8"/>
    <w:rsid w:val="002D3ED6"/>
    <w:rsid w:val="002D5CB4"/>
    <w:rsid w:val="002E27F6"/>
    <w:rsid w:val="002F20B8"/>
    <w:rsid w:val="00305E15"/>
    <w:rsid w:val="00377B18"/>
    <w:rsid w:val="00377FCF"/>
    <w:rsid w:val="003B167C"/>
    <w:rsid w:val="003B6413"/>
    <w:rsid w:val="003C17C6"/>
    <w:rsid w:val="003F475F"/>
    <w:rsid w:val="004153D0"/>
    <w:rsid w:val="00417A4D"/>
    <w:rsid w:val="00427576"/>
    <w:rsid w:val="004278DA"/>
    <w:rsid w:val="00435EB2"/>
    <w:rsid w:val="00457DB9"/>
    <w:rsid w:val="0046547E"/>
    <w:rsid w:val="0047057D"/>
    <w:rsid w:val="00477C1D"/>
    <w:rsid w:val="004861A0"/>
    <w:rsid w:val="00492102"/>
    <w:rsid w:val="00495F77"/>
    <w:rsid w:val="004A4EA5"/>
    <w:rsid w:val="004D05B5"/>
    <w:rsid w:val="004D0807"/>
    <w:rsid w:val="004D6556"/>
    <w:rsid w:val="004E7B3C"/>
    <w:rsid w:val="004F4073"/>
    <w:rsid w:val="00527705"/>
    <w:rsid w:val="00542C32"/>
    <w:rsid w:val="00550437"/>
    <w:rsid w:val="00564731"/>
    <w:rsid w:val="00565EFE"/>
    <w:rsid w:val="00573B43"/>
    <w:rsid w:val="0059434A"/>
    <w:rsid w:val="005C284A"/>
    <w:rsid w:val="005C42AE"/>
    <w:rsid w:val="005D02A0"/>
    <w:rsid w:val="005D0647"/>
    <w:rsid w:val="005E0B7D"/>
    <w:rsid w:val="006042B2"/>
    <w:rsid w:val="006055EA"/>
    <w:rsid w:val="006107B8"/>
    <w:rsid w:val="006417E4"/>
    <w:rsid w:val="00651A88"/>
    <w:rsid w:val="00666B99"/>
    <w:rsid w:val="00673009"/>
    <w:rsid w:val="0068359B"/>
    <w:rsid w:val="00684198"/>
    <w:rsid w:val="0068685D"/>
    <w:rsid w:val="00693AF8"/>
    <w:rsid w:val="006B046D"/>
    <w:rsid w:val="006B0613"/>
    <w:rsid w:val="006B6C0B"/>
    <w:rsid w:val="006D28BA"/>
    <w:rsid w:val="006D3861"/>
    <w:rsid w:val="006D42C5"/>
    <w:rsid w:val="006F4D02"/>
    <w:rsid w:val="0071350D"/>
    <w:rsid w:val="00717F84"/>
    <w:rsid w:val="00733B34"/>
    <w:rsid w:val="0073527C"/>
    <w:rsid w:val="00753664"/>
    <w:rsid w:val="00761C99"/>
    <w:rsid w:val="00770844"/>
    <w:rsid w:val="00775B89"/>
    <w:rsid w:val="00780B9F"/>
    <w:rsid w:val="00794092"/>
    <w:rsid w:val="007960E2"/>
    <w:rsid w:val="007C5552"/>
    <w:rsid w:val="007D1E23"/>
    <w:rsid w:val="007D40C6"/>
    <w:rsid w:val="007E6722"/>
    <w:rsid w:val="008101D7"/>
    <w:rsid w:val="00811458"/>
    <w:rsid w:val="00815E12"/>
    <w:rsid w:val="008341BC"/>
    <w:rsid w:val="008449AE"/>
    <w:rsid w:val="00851C17"/>
    <w:rsid w:val="00852C15"/>
    <w:rsid w:val="0086409E"/>
    <w:rsid w:val="008A0298"/>
    <w:rsid w:val="008A3091"/>
    <w:rsid w:val="008A5E62"/>
    <w:rsid w:val="008B5DF4"/>
    <w:rsid w:val="008D2211"/>
    <w:rsid w:val="008E4CCA"/>
    <w:rsid w:val="008F2491"/>
    <w:rsid w:val="0090297A"/>
    <w:rsid w:val="00907941"/>
    <w:rsid w:val="00921F36"/>
    <w:rsid w:val="00930624"/>
    <w:rsid w:val="00947D0E"/>
    <w:rsid w:val="0097159A"/>
    <w:rsid w:val="00980D17"/>
    <w:rsid w:val="00983422"/>
    <w:rsid w:val="00983D3C"/>
    <w:rsid w:val="00990D3B"/>
    <w:rsid w:val="00991078"/>
    <w:rsid w:val="00995778"/>
    <w:rsid w:val="009A25D3"/>
    <w:rsid w:val="009A7444"/>
    <w:rsid w:val="009B5E98"/>
    <w:rsid w:val="009C221F"/>
    <w:rsid w:val="009C71E1"/>
    <w:rsid w:val="009D2246"/>
    <w:rsid w:val="009E3E4E"/>
    <w:rsid w:val="009F27E8"/>
    <w:rsid w:val="00A04F5A"/>
    <w:rsid w:val="00A23101"/>
    <w:rsid w:val="00A30548"/>
    <w:rsid w:val="00A4537C"/>
    <w:rsid w:val="00A66A73"/>
    <w:rsid w:val="00A76535"/>
    <w:rsid w:val="00AA137B"/>
    <w:rsid w:val="00AB00FA"/>
    <w:rsid w:val="00AB06EC"/>
    <w:rsid w:val="00AB38B3"/>
    <w:rsid w:val="00AC5917"/>
    <w:rsid w:val="00AD3445"/>
    <w:rsid w:val="00AD7EE3"/>
    <w:rsid w:val="00AF13B7"/>
    <w:rsid w:val="00AF2A9E"/>
    <w:rsid w:val="00AF44BB"/>
    <w:rsid w:val="00B05641"/>
    <w:rsid w:val="00B2270D"/>
    <w:rsid w:val="00B32760"/>
    <w:rsid w:val="00B32CC0"/>
    <w:rsid w:val="00B33909"/>
    <w:rsid w:val="00B515C5"/>
    <w:rsid w:val="00B530B8"/>
    <w:rsid w:val="00B611B2"/>
    <w:rsid w:val="00B642CF"/>
    <w:rsid w:val="00B841AF"/>
    <w:rsid w:val="00B85C5B"/>
    <w:rsid w:val="00B90EAF"/>
    <w:rsid w:val="00B93EB3"/>
    <w:rsid w:val="00BA357C"/>
    <w:rsid w:val="00BB6F74"/>
    <w:rsid w:val="00BC417C"/>
    <w:rsid w:val="00BD4D1D"/>
    <w:rsid w:val="00BD5AB4"/>
    <w:rsid w:val="00BD5CF0"/>
    <w:rsid w:val="00BE7A79"/>
    <w:rsid w:val="00BF2FB9"/>
    <w:rsid w:val="00BF4FE0"/>
    <w:rsid w:val="00BF74DA"/>
    <w:rsid w:val="00C00FE7"/>
    <w:rsid w:val="00C060A7"/>
    <w:rsid w:val="00C32A57"/>
    <w:rsid w:val="00C34A15"/>
    <w:rsid w:val="00C42800"/>
    <w:rsid w:val="00C6441F"/>
    <w:rsid w:val="00C65D22"/>
    <w:rsid w:val="00C71717"/>
    <w:rsid w:val="00C72E10"/>
    <w:rsid w:val="00C73547"/>
    <w:rsid w:val="00C913B6"/>
    <w:rsid w:val="00C9174B"/>
    <w:rsid w:val="00C97DAD"/>
    <w:rsid w:val="00CA0BD0"/>
    <w:rsid w:val="00CA488C"/>
    <w:rsid w:val="00CC5C23"/>
    <w:rsid w:val="00CD2EB8"/>
    <w:rsid w:val="00CD7A94"/>
    <w:rsid w:val="00CE6563"/>
    <w:rsid w:val="00CE75D6"/>
    <w:rsid w:val="00CF3101"/>
    <w:rsid w:val="00D06769"/>
    <w:rsid w:val="00D1117D"/>
    <w:rsid w:val="00D1176F"/>
    <w:rsid w:val="00D31592"/>
    <w:rsid w:val="00D37B97"/>
    <w:rsid w:val="00D47B4B"/>
    <w:rsid w:val="00D504A3"/>
    <w:rsid w:val="00D533E6"/>
    <w:rsid w:val="00D65A34"/>
    <w:rsid w:val="00D718D0"/>
    <w:rsid w:val="00D81BE1"/>
    <w:rsid w:val="00D84D8A"/>
    <w:rsid w:val="00DA4382"/>
    <w:rsid w:val="00DA5F17"/>
    <w:rsid w:val="00DD4B05"/>
    <w:rsid w:val="00DD6078"/>
    <w:rsid w:val="00DE571C"/>
    <w:rsid w:val="00DE61BD"/>
    <w:rsid w:val="00DF1843"/>
    <w:rsid w:val="00DF2F5D"/>
    <w:rsid w:val="00E05F42"/>
    <w:rsid w:val="00E10256"/>
    <w:rsid w:val="00E23A91"/>
    <w:rsid w:val="00E27369"/>
    <w:rsid w:val="00E3233A"/>
    <w:rsid w:val="00E476F7"/>
    <w:rsid w:val="00E61182"/>
    <w:rsid w:val="00E6166A"/>
    <w:rsid w:val="00E81940"/>
    <w:rsid w:val="00E95D5A"/>
    <w:rsid w:val="00E95ED0"/>
    <w:rsid w:val="00E9718D"/>
    <w:rsid w:val="00EB2081"/>
    <w:rsid w:val="00EB79B6"/>
    <w:rsid w:val="00EC291F"/>
    <w:rsid w:val="00EC385B"/>
    <w:rsid w:val="00EE79C0"/>
    <w:rsid w:val="00EF4606"/>
    <w:rsid w:val="00F101C0"/>
    <w:rsid w:val="00F14358"/>
    <w:rsid w:val="00F14FA4"/>
    <w:rsid w:val="00F158DF"/>
    <w:rsid w:val="00F255AE"/>
    <w:rsid w:val="00F50F0E"/>
    <w:rsid w:val="00F551A2"/>
    <w:rsid w:val="00F57DA1"/>
    <w:rsid w:val="00F81EBD"/>
    <w:rsid w:val="00F959F3"/>
    <w:rsid w:val="00FA1403"/>
    <w:rsid w:val="00FB2A3F"/>
    <w:rsid w:val="00FB71B6"/>
    <w:rsid w:val="00FD059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22</cp:revision>
  <cp:lastPrinted>2024-07-18T08:20:00Z</cp:lastPrinted>
  <dcterms:created xsi:type="dcterms:W3CDTF">2024-07-03T14:31:00Z</dcterms:created>
  <dcterms:modified xsi:type="dcterms:W3CDTF">2024-07-20T08:10:00Z</dcterms:modified>
</cp:coreProperties>
</file>